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51" w:rsidRPr="008E1251" w:rsidRDefault="008E1251" w:rsidP="008E1251">
      <w:pPr>
        <w:jc w:val="center"/>
        <w:rPr>
          <w:sz w:val="28"/>
          <w:u w:val="single"/>
        </w:rPr>
      </w:pPr>
      <w:r w:rsidRPr="008E1251">
        <w:rPr>
          <w:sz w:val="28"/>
          <w:u w:val="single"/>
        </w:rPr>
        <w:t>Lundi 1</w:t>
      </w:r>
      <w:r w:rsidRPr="008E1251">
        <w:rPr>
          <w:sz w:val="28"/>
          <w:u w:val="single"/>
          <w:vertAlign w:val="superscript"/>
        </w:rPr>
        <w:t>er</w:t>
      </w:r>
      <w:r w:rsidRPr="008E1251">
        <w:rPr>
          <w:sz w:val="28"/>
          <w:u w:val="single"/>
        </w:rPr>
        <w:t xml:space="preserve"> octobre 2018, Le Cos d’</w:t>
      </w:r>
      <w:proofErr w:type="spellStart"/>
      <w:r w:rsidRPr="008E1251">
        <w:rPr>
          <w:sz w:val="28"/>
          <w:u w:val="single"/>
        </w:rPr>
        <w:t>Estournel</w:t>
      </w:r>
      <w:proofErr w:type="spellEnd"/>
      <w:r w:rsidRPr="008E1251">
        <w:rPr>
          <w:sz w:val="28"/>
          <w:u w:val="single"/>
        </w:rPr>
        <w:t xml:space="preserve"> prend ses quartiers à Erstein !</w:t>
      </w:r>
    </w:p>
    <w:p w:rsidR="008E1251" w:rsidRDefault="00B45F07" w:rsidP="00B45F07">
      <w:pPr>
        <w:jc w:val="center"/>
      </w:pPr>
      <w:r>
        <w:rPr>
          <w:noProof/>
          <w:lang w:eastAsia="fr-FR"/>
        </w:rPr>
        <w:drawing>
          <wp:inline distT="0" distB="0" distL="0" distR="0" wp14:anchorId="356CA737" wp14:editId="2457B51C">
            <wp:extent cx="2038350" cy="2038350"/>
            <wp:effectExtent l="0" t="0" r="0" b="0"/>
            <wp:docPr id="2" name="Image 2" descr="C:\Users\SAINT AMOUR\AppData\Local\Microsoft\Windows\INetCache\Content.Word\IMG_6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NT AMOUR\AppData\Local\Microsoft\Windows\INetCache\Content.Word\IMG_6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6B" w:rsidRDefault="009B6D47">
      <w:r>
        <w:t xml:space="preserve">Il y avait du monde ce </w:t>
      </w:r>
      <w:r w:rsidR="008E1251">
        <w:t xml:space="preserve">premier </w:t>
      </w:r>
      <w:r>
        <w:t xml:space="preserve">lundi </w:t>
      </w:r>
      <w:r w:rsidR="008E1251">
        <w:t>d’</w:t>
      </w:r>
      <w:r>
        <w:t>octobre chez Jean-Victor KALT  à Erstein pour accueillir le Cos d’</w:t>
      </w:r>
      <w:proofErr w:type="spellStart"/>
      <w:r>
        <w:t>Estournel</w:t>
      </w:r>
      <w:proofErr w:type="spellEnd"/>
      <w:r>
        <w:t>.</w:t>
      </w:r>
    </w:p>
    <w:p w:rsidR="009B6D47" w:rsidRDefault="009B6D47">
      <w:r>
        <w:t>Le domaine avait missionné Estelle SEMENTERY</w:t>
      </w:r>
      <w:r w:rsidR="00BA6BDC">
        <w:t xml:space="preserve">, fille du chef de culture du domaine, </w:t>
      </w:r>
      <w:r>
        <w:t xml:space="preserve"> pour venir jusqu’en Alsace porter la bonne parole bordelaise. </w:t>
      </w:r>
      <w:r w:rsidR="001D69E9">
        <w:t>Elle était accompagnée par Anthony GRE NON de SOBOVI.</w:t>
      </w:r>
    </w:p>
    <w:p w:rsidR="009B6D47" w:rsidRDefault="009B6D47">
      <w:r>
        <w:t xml:space="preserve">La dégustation commence par un petit peu </w:t>
      </w:r>
      <w:r w:rsidR="001D69E9">
        <w:t xml:space="preserve">d’histoire. </w:t>
      </w:r>
      <w:r w:rsidR="00BC33EA">
        <w:br/>
      </w:r>
      <w:r>
        <w:t>Celle de Cos d’</w:t>
      </w:r>
      <w:proofErr w:type="spellStart"/>
      <w:r>
        <w:t>Estournel</w:t>
      </w:r>
      <w:proofErr w:type="spellEnd"/>
      <w:r>
        <w:t xml:space="preserve"> (</w:t>
      </w:r>
      <w:r w:rsidR="007655A3">
        <w:t>la colline de cailloux) débute</w:t>
      </w:r>
      <w:r>
        <w:t xml:space="preserve"> en 1791 avec Louis Gaspard d’</w:t>
      </w:r>
      <w:proofErr w:type="spellStart"/>
      <w:r>
        <w:t>Estournel</w:t>
      </w:r>
      <w:proofErr w:type="spellEnd"/>
      <w:r w:rsidR="001D69E9">
        <w:t xml:space="preserve">. </w:t>
      </w:r>
      <w:r w:rsidR="00BC33EA">
        <w:br/>
      </w:r>
      <w:r w:rsidR="001D69E9">
        <w:t>Il exploite alors 14 hectares.</w:t>
      </w:r>
    </w:p>
    <w:p w:rsidR="001D69E9" w:rsidRDefault="001D69E9">
      <w:r>
        <w:t xml:space="preserve">2 siècles et demi plus tard c’est désormais Michel </w:t>
      </w:r>
      <w:proofErr w:type="spellStart"/>
      <w:r>
        <w:t>Reybier</w:t>
      </w:r>
      <w:proofErr w:type="spellEnd"/>
      <w:r>
        <w:t xml:space="preserve"> qui est propriétaire du Cos qui s’étend </w:t>
      </w:r>
      <w:r w:rsidR="007655A3">
        <w:t xml:space="preserve">maintenant </w:t>
      </w:r>
      <w:r>
        <w:t xml:space="preserve"> sur 104 hectares.</w:t>
      </w:r>
      <w:r w:rsidR="007655A3">
        <w:t xml:space="preserve"> </w:t>
      </w:r>
      <w:r w:rsidR="008E1251">
        <w:t xml:space="preserve"> </w:t>
      </w:r>
    </w:p>
    <w:p w:rsidR="001D69E9" w:rsidRDefault="001D69E9">
      <w:r>
        <w:t xml:space="preserve">La dégustation s’annonce riche avec pas moins de 9 vins à déguster, elle se fera sous la houlette de Pascal </w:t>
      </w:r>
      <w:proofErr w:type="spellStart"/>
      <w:r>
        <w:t>Leonetti</w:t>
      </w:r>
      <w:proofErr w:type="spellEnd"/>
      <w:r>
        <w:t>.</w:t>
      </w:r>
    </w:p>
    <w:p w:rsidR="00CD5D98" w:rsidRDefault="001D69E9">
      <w:r>
        <w:t xml:space="preserve">Nous commençons par </w:t>
      </w:r>
      <w:r w:rsidRPr="00BC33EA">
        <w:rPr>
          <w:i/>
        </w:rPr>
        <w:t>Goulée by Cos d’</w:t>
      </w:r>
      <w:proofErr w:type="spellStart"/>
      <w:r w:rsidRPr="00BC33EA">
        <w:rPr>
          <w:i/>
        </w:rPr>
        <w:t>Estournel</w:t>
      </w:r>
      <w:proofErr w:type="spellEnd"/>
      <w:r w:rsidRPr="00BC33EA">
        <w:rPr>
          <w:i/>
        </w:rPr>
        <w:t xml:space="preserve"> 2014</w:t>
      </w:r>
      <w:r>
        <w:t xml:space="preserve"> issu d’un assemblage de Me</w:t>
      </w:r>
      <w:r w:rsidR="00BA6BDC">
        <w:t>rlot, Cabernet sauvignon et Cab</w:t>
      </w:r>
      <w:r>
        <w:t>ernet Franc.</w:t>
      </w:r>
      <w:r w:rsidR="007655A3">
        <w:t xml:space="preserve"> Il s’agit du vignoble le plus au nord du Médoc, il a est entré dans le domaine en 2003.</w:t>
      </w:r>
      <w:r w:rsidR="00CD5D98">
        <w:t xml:space="preserve"> Cette appellation produit 30-35 000 bouteilles en rouge et 10-15 000 en blanc.</w:t>
      </w:r>
    </w:p>
    <w:p w:rsidR="008E1251" w:rsidRDefault="00CD5D98">
      <w:r>
        <w:t xml:space="preserve">On poursuit sur </w:t>
      </w:r>
      <w:r w:rsidRPr="00BC33EA">
        <w:rPr>
          <w:i/>
        </w:rPr>
        <w:t>Les Pagodes de Cos 2012</w:t>
      </w:r>
      <w:r>
        <w:t xml:space="preserve"> le second vin du Cos mais non déméritant ! </w:t>
      </w:r>
      <w:r w:rsidR="00BC33EA">
        <w:t>Il est issu d’un assemblage de C</w:t>
      </w:r>
      <w:r w:rsidR="008E1251">
        <w:t>abernet sauvignon et de Merlot.</w:t>
      </w:r>
      <w:r w:rsidR="008E1251">
        <w:br/>
      </w:r>
      <w:r>
        <w:t xml:space="preserve">C’est une très jolie découverte que nous faisons là, il est épicé, les tannins sont soyeux et l’acidité maitrisée. Il reste long en bouche et sans amertume. </w:t>
      </w:r>
    </w:p>
    <w:p w:rsidR="00CD5D98" w:rsidRDefault="00CD5D98">
      <w:r>
        <w:t xml:space="preserve">On a la chance d’enchaîner avec </w:t>
      </w:r>
      <w:r w:rsidRPr="00BA6BDC">
        <w:rPr>
          <w:i/>
        </w:rPr>
        <w:t>Les Pagodes de Cos en 2011</w:t>
      </w:r>
      <w:r>
        <w:t xml:space="preserve"> qui est là aussi une belle surprise.</w:t>
      </w:r>
      <w:r w:rsidR="00BA6BDC">
        <w:t xml:space="preserve"> L’assemblage diffère de 2012 puisque cette année-là le petit </w:t>
      </w:r>
      <w:proofErr w:type="spellStart"/>
      <w:r w:rsidR="00BA6BDC">
        <w:t>Verdot</w:t>
      </w:r>
      <w:proofErr w:type="spellEnd"/>
      <w:r w:rsidR="00BA6BDC">
        <w:t xml:space="preserve"> est entré dans l’assemblage. </w:t>
      </w:r>
    </w:p>
    <w:p w:rsidR="00BA6BDC" w:rsidRDefault="00CD5D98">
      <w:r>
        <w:t xml:space="preserve">Puis vient le moment où l’on découvre les </w:t>
      </w:r>
      <w:r w:rsidRPr="00BA6BDC">
        <w:rPr>
          <w:i/>
        </w:rPr>
        <w:t>Cos d’</w:t>
      </w:r>
      <w:proofErr w:type="spellStart"/>
      <w:r w:rsidRPr="00BA6BDC">
        <w:rPr>
          <w:i/>
        </w:rPr>
        <w:t>Estournel</w:t>
      </w:r>
      <w:proofErr w:type="spellEnd"/>
      <w:r>
        <w:t xml:space="preserve">. On commence par le millésime </w:t>
      </w:r>
      <w:r w:rsidR="00BA6BDC">
        <w:rPr>
          <w:i/>
        </w:rPr>
        <w:t>2012</w:t>
      </w:r>
      <w:r w:rsidR="00BA6BDC">
        <w:t xml:space="preserve"> </w:t>
      </w:r>
      <w:r w:rsidR="008E1251">
        <w:t xml:space="preserve">issu d’un </w:t>
      </w:r>
      <w:r w:rsidR="00BA6BDC">
        <w:t xml:space="preserve">assemblage des 4 cépages bordelais. Puis vient </w:t>
      </w:r>
      <w:r w:rsidR="00BA6BDC" w:rsidRPr="00BA6BDC">
        <w:rPr>
          <w:i/>
        </w:rPr>
        <w:t>Cos d’</w:t>
      </w:r>
      <w:proofErr w:type="spellStart"/>
      <w:r w:rsidR="00BA6BDC" w:rsidRPr="00BA6BDC">
        <w:rPr>
          <w:i/>
        </w:rPr>
        <w:t>Estournel</w:t>
      </w:r>
      <w:proofErr w:type="spellEnd"/>
      <w:r w:rsidR="00BA6BDC" w:rsidRPr="00BA6BDC">
        <w:rPr>
          <w:i/>
        </w:rPr>
        <w:t xml:space="preserve"> 2011</w:t>
      </w:r>
      <w:r w:rsidR="00BA6BDC">
        <w:t xml:space="preserve"> qui lui ne contient pas de petit </w:t>
      </w:r>
      <w:proofErr w:type="spellStart"/>
      <w:r w:rsidR="00BA6BDC">
        <w:t>Verdot</w:t>
      </w:r>
      <w:proofErr w:type="spellEnd"/>
      <w:r w:rsidR="00BA6BDC">
        <w:t xml:space="preserve"> dans son élaboration il se montre charnu, soyeux charpenté et fruité.</w:t>
      </w:r>
    </w:p>
    <w:p w:rsidR="00CD5D98" w:rsidRDefault="00BA6BDC">
      <w:r>
        <w:t xml:space="preserve">Puis c’est </w:t>
      </w:r>
      <w:r w:rsidRPr="00BA6BDC">
        <w:rPr>
          <w:i/>
        </w:rPr>
        <w:t>Cos d’</w:t>
      </w:r>
      <w:proofErr w:type="spellStart"/>
      <w:r>
        <w:rPr>
          <w:i/>
        </w:rPr>
        <w:t>E</w:t>
      </w:r>
      <w:r w:rsidRPr="00BA6BDC">
        <w:rPr>
          <w:i/>
        </w:rPr>
        <w:t>stournel</w:t>
      </w:r>
      <w:proofErr w:type="spellEnd"/>
      <w:r w:rsidRPr="00BA6BDC">
        <w:rPr>
          <w:i/>
        </w:rPr>
        <w:t xml:space="preserve"> 2010</w:t>
      </w:r>
      <w:r>
        <w:rPr>
          <w:i/>
        </w:rPr>
        <w:t xml:space="preserve"> </w:t>
      </w:r>
      <w:r>
        <w:t>qui fait son entrée.</w:t>
      </w:r>
      <w:r w:rsidR="00CD5D98">
        <w:t xml:space="preserve"> Estelle SEMENTERY nous confie ici que nous sommes face à l’expression typique des vins de Cos: des épices</w:t>
      </w:r>
      <w:r w:rsidR="007B66F2">
        <w:t xml:space="preserve"> : la cannelle, le safran, la réglisse,  un </w:t>
      </w:r>
      <w:r w:rsidR="007B66F2">
        <w:lastRenderedPageBreak/>
        <w:t xml:space="preserve">peu de poivre et des notes végétales d’eucalyptus qui confèrent de la fraîcheur et rendent ce vin très digeste. </w:t>
      </w:r>
    </w:p>
    <w:p w:rsidR="007B66F2" w:rsidRDefault="007B66F2">
      <w:r>
        <w:t xml:space="preserve">On poursuit sur </w:t>
      </w:r>
      <w:r w:rsidRPr="00BA6BDC">
        <w:rPr>
          <w:i/>
        </w:rPr>
        <w:t>Cos d’</w:t>
      </w:r>
      <w:proofErr w:type="spellStart"/>
      <w:r w:rsidRPr="00BA6BDC">
        <w:rPr>
          <w:i/>
        </w:rPr>
        <w:t>Estournel</w:t>
      </w:r>
      <w:proofErr w:type="spellEnd"/>
      <w:r w:rsidRPr="00BA6BDC">
        <w:rPr>
          <w:i/>
        </w:rPr>
        <w:t xml:space="preserve"> 2009</w:t>
      </w:r>
      <w:r>
        <w:t xml:space="preserve"> qui fait débat ! Un vin moins accessible que n’a l’été 2010 malgré l’exubérance des arômes et un millésime marqué par le soleil.</w:t>
      </w:r>
    </w:p>
    <w:p w:rsidR="007B66F2" w:rsidRDefault="007B66F2">
      <w:r>
        <w:t xml:space="preserve">Puis vient </w:t>
      </w:r>
      <w:r w:rsidRPr="00BA6BDC">
        <w:rPr>
          <w:i/>
        </w:rPr>
        <w:t>Cos d’</w:t>
      </w:r>
      <w:proofErr w:type="spellStart"/>
      <w:r w:rsidRPr="00BA6BDC">
        <w:rPr>
          <w:i/>
        </w:rPr>
        <w:t>Estournel</w:t>
      </w:r>
      <w:proofErr w:type="spellEnd"/>
      <w:r w:rsidRPr="00BA6BDC">
        <w:rPr>
          <w:i/>
        </w:rPr>
        <w:t xml:space="preserve"> 2008</w:t>
      </w:r>
      <w:r>
        <w:t xml:space="preserve"> année marquée par la 1</w:t>
      </w:r>
      <w:r w:rsidRPr="007B66F2">
        <w:rPr>
          <w:vertAlign w:val="superscript"/>
        </w:rPr>
        <w:t>ère</w:t>
      </w:r>
      <w:r>
        <w:t xml:space="preserve"> utilisation du chai gravitaire</w:t>
      </w:r>
      <w:r w:rsidR="00BC33EA">
        <w:t>.</w:t>
      </w:r>
      <w:r>
        <w:t xml:space="preserve"> </w:t>
      </w:r>
      <w:r w:rsidR="00BA6BDC">
        <w:t xml:space="preserve">Assemblage de Cabernet sauvignon, Merlot et </w:t>
      </w:r>
      <w:r w:rsidR="00BD2F0A">
        <w:t>Cabernet</w:t>
      </w:r>
      <w:r w:rsidR="00BA6BDC">
        <w:t xml:space="preserve"> franc, u</w:t>
      </w:r>
      <w:r>
        <w:t xml:space="preserve">n vin remarquable qui reprend </w:t>
      </w:r>
      <w:r w:rsidR="00BD2F0A">
        <w:t xml:space="preserve">aussi </w:t>
      </w:r>
      <w:r>
        <w:t>tous les marqueurs typiques au Cos d’</w:t>
      </w:r>
      <w:proofErr w:type="spellStart"/>
      <w:r>
        <w:t>Estournel</w:t>
      </w:r>
      <w:proofErr w:type="spellEnd"/>
      <w:r>
        <w:t xml:space="preserve"> : les épices, le fruit, le côté très juteux. Des notes de vinaigre balsamique </w:t>
      </w:r>
      <w:r w:rsidR="00BC33EA">
        <w:t>complètent la dégustation.</w:t>
      </w:r>
    </w:p>
    <w:p w:rsidR="00BC33EA" w:rsidRDefault="00BC33EA">
      <w:r>
        <w:t xml:space="preserve">Nous terminons par </w:t>
      </w:r>
      <w:r w:rsidRPr="00BA6BDC">
        <w:rPr>
          <w:i/>
        </w:rPr>
        <w:t>Cos d’</w:t>
      </w:r>
      <w:proofErr w:type="spellStart"/>
      <w:r w:rsidRPr="00BA6BDC">
        <w:rPr>
          <w:i/>
        </w:rPr>
        <w:t>Estournel</w:t>
      </w:r>
      <w:proofErr w:type="spellEnd"/>
      <w:r w:rsidRPr="00BA6BDC">
        <w:rPr>
          <w:i/>
        </w:rPr>
        <w:t xml:space="preserve"> Blanc 2015,</w:t>
      </w:r>
      <w:r>
        <w:t xml:space="preserve"> une rareté puisque le domaine ne produit que 700 caisses de ce vin. Assemblage remarquable de sauvignon blanc et de sémillon, à l’aveugle il n’a pas l’allure d’un Bordeaux blanc mais quel plaisir d’avoir pu le découvrir !  Les notes sont très exotiques sur la mangue, l’attaque est souple, la finale délicatement saline. Ce vin ne fait pas l’objet d’une fermentation </w:t>
      </w:r>
      <w:proofErr w:type="spellStart"/>
      <w:r>
        <w:t>malo</w:t>
      </w:r>
      <w:proofErr w:type="spellEnd"/>
      <w:r>
        <w:t xml:space="preserve">-lactique, </w:t>
      </w:r>
      <w:r w:rsidR="008E1251">
        <w:t xml:space="preserve">il fait en revanche l’objet </w:t>
      </w:r>
      <w:r>
        <w:t>d’un bâtonnage « comme les bourguignons » comme le souligne Estelle SEMENTERY et d’un élevage de 9 mois dans 6% de bois neuf.</w:t>
      </w:r>
    </w:p>
    <w:p w:rsidR="008E1251" w:rsidRDefault="008E1251">
      <w:r>
        <w:t>A noter : c</w:t>
      </w:r>
      <w:r>
        <w:t>e sont 7 à 10 tonneliers qui fournissent le domaine.</w:t>
      </w:r>
    </w:p>
    <w:p w:rsidR="00BA6BDC" w:rsidRDefault="00BC33EA">
      <w:r>
        <w:t>L</w:t>
      </w:r>
      <w:r w:rsidR="00BA6BDC">
        <w:t>a dégustation se termine vers 18</w:t>
      </w:r>
      <w:r>
        <w:t xml:space="preserve">h15 mais les surprises et les réjouissances ne sont pas terminées ! </w:t>
      </w:r>
    </w:p>
    <w:p w:rsidR="00BC33EA" w:rsidRDefault="00BC33EA">
      <w:r>
        <w:t xml:space="preserve">L’apéritif servi est un </w:t>
      </w:r>
      <w:r w:rsidRPr="00BA6BDC">
        <w:rPr>
          <w:i/>
        </w:rPr>
        <w:t xml:space="preserve">Champagne Premier Cru Brut Michel </w:t>
      </w:r>
      <w:proofErr w:type="spellStart"/>
      <w:r w:rsidRPr="00BA6BDC">
        <w:rPr>
          <w:i/>
        </w:rPr>
        <w:t>Reybier</w:t>
      </w:r>
      <w:proofErr w:type="spellEnd"/>
      <w:r>
        <w:t>. Le propriétaire du Cos est également propriétaire d’une maison en Champa</w:t>
      </w:r>
      <w:r w:rsidR="00BA6BDC">
        <w:t>gne</w:t>
      </w:r>
      <w:r>
        <w:t>. Rond et vineux sur des notes marquées de pomme ce Champagne se montre très agréable.</w:t>
      </w:r>
    </w:p>
    <w:p w:rsidR="00BC33EA" w:rsidRDefault="00BC33EA">
      <w:r>
        <w:t>Jean Victor avait choisi d’accompagner l’apéritif de tartes flam</w:t>
      </w:r>
      <w:r w:rsidR="00BA6BDC">
        <w:t xml:space="preserve">bées au homard, </w:t>
      </w:r>
      <w:r w:rsidR="008E1251">
        <w:t xml:space="preserve">de </w:t>
      </w:r>
      <w:r w:rsidR="00BA6BDC">
        <w:t xml:space="preserve">pilons de poulet et </w:t>
      </w:r>
      <w:r w:rsidR="008E1251">
        <w:t xml:space="preserve">de </w:t>
      </w:r>
      <w:r w:rsidR="00BA6BDC">
        <w:t>tartes à l’oignon.</w:t>
      </w:r>
    </w:p>
    <w:p w:rsidR="00BD2F0A" w:rsidRDefault="00BD2F0A">
      <w:r>
        <w:t xml:space="preserve">Vient le moment du dîner, Jean-Victor a décidé d’accompagner </w:t>
      </w:r>
      <w:r w:rsidRPr="008E1251">
        <w:rPr>
          <w:i/>
        </w:rPr>
        <w:t>Les Pagodes de Cos d’</w:t>
      </w:r>
      <w:proofErr w:type="spellStart"/>
      <w:r w:rsidRPr="008E1251">
        <w:rPr>
          <w:i/>
        </w:rPr>
        <w:t>Estournel</w:t>
      </w:r>
      <w:proofErr w:type="spellEnd"/>
      <w:r w:rsidRPr="008E1251">
        <w:rPr>
          <w:i/>
        </w:rPr>
        <w:t xml:space="preserve"> 2010</w:t>
      </w:r>
      <w:r>
        <w:t xml:space="preserve"> d’un soupe de tomates à la coriandre et d’une terrine de lapin au romarin et sa salade mêlée.</w:t>
      </w:r>
    </w:p>
    <w:p w:rsidR="00BD2F0A" w:rsidRDefault="00BD2F0A">
      <w:r>
        <w:t xml:space="preserve">Pour </w:t>
      </w:r>
      <w:r w:rsidRPr="008E1251">
        <w:rPr>
          <w:i/>
        </w:rPr>
        <w:t>le Cos d’</w:t>
      </w:r>
      <w:proofErr w:type="spellStart"/>
      <w:r w:rsidRPr="008E1251">
        <w:rPr>
          <w:i/>
        </w:rPr>
        <w:t>Estournel</w:t>
      </w:r>
      <w:proofErr w:type="spellEnd"/>
      <w:r w:rsidRPr="008E1251">
        <w:rPr>
          <w:i/>
        </w:rPr>
        <w:t xml:space="preserve"> 2005</w:t>
      </w:r>
      <w:r w:rsidR="008E1251">
        <w:t xml:space="preserve"> il avait opté pour</w:t>
      </w:r>
      <w:r>
        <w:t xml:space="preserve"> le </w:t>
      </w:r>
      <w:r w:rsidR="008E1251">
        <w:t>suprême</w:t>
      </w:r>
      <w:r>
        <w:t xml:space="preserve"> de volaille jaune en habit croustillant servi avec un risotto aux petits légumes.</w:t>
      </w:r>
    </w:p>
    <w:p w:rsidR="00BD2F0A" w:rsidRDefault="00BD2F0A">
      <w:r>
        <w:t>Nouvelle découverte</w:t>
      </w:r>
      <w:r w:rsidR="008E1251">
        <w:t> ! L</w:t>
      </w:r>
      <w:r>
        <w:t xml:space="preserve">e dessert autour de la pomme et du caramel était accompagné d’un </w:t>
      </w:r>
      <w:proofErr w:type="spellStart"/>
      <w:r w:rsidRPr="008E1251">
        <w:rPr>
          <w:i/>
        </w:rPr>
        <w:t>Tokaji</w:t>
      </w:r>
      <w:proofErr w:type="spellEnd"/>
      <w:r w:rsidRPr="008E1251">
        <w:rPr>
          <w:i/>
        </w:rPr>
        <w:t xml:space="preserve"> </w:t>
      </w:r>
      <w:proofErr w:type="spellStart"/>
      <w:r w:rsidRPr="008E1251">
        <w:rPr>
          <w:i/>
        </w:rPr>
        <w:t>Aszu</w:t>
      </w:r>
      <w:proofErr w:type="spellEnd"/>
      <w:r w:rsidRPr="008E1251">
        <w:rPr>
          <w:i/>
        </w:rPr>
        <w:t xml:space="preserve"> 5 </w:t>
      </w:r>
      <w:proofErr w:type="spellStart"/>
      <w:r w:rsidRPr="008E1251">
        <w:rPr>
          <w:i/>
        </w:rPr>
        <w:t>Puttonyos</w:t>
      </w:r>
      <w:proofErr w:type="spellEnd"/>
      <w:r w:rsidRPr="008E1251">
        <w:rPr>
          <w:i/>
        </w:rPr>
        <w:t xml:space="preserve"> 2008</w:t>
      </w:r>
      <w:r>
        <w:t xml:space="preserve"> du domaine </w:t>
      </w:r>
      <w:proofErr w:type="spellStart"/>
      <w:r>
        <w:t>Hetszolo</w:t>
      </w:r>
      <w:proofErr w:type="spellEnd"/>
      <w:r w:rsidR="008E1251">
        <w:t xml:space="preserve"> propriété de de Michel </w:t>
      </w:r>
      <w:proofErr w:type="spellStart"/>
      <w:r w:rsidR="008E1251">
        <w:t>Reybier</w:t>
      </w:r>
      <w:proofErr w:type="spellEnd"/>
      <w:r w:rsidR="008E1251">
        <w:t>.</w:t>
      </w:r>
    </w:p>
    <w:p w:rsidR="008E1251" w:rsidRDefault="008E1251">
      <w:r>
        <w:t xml:space="preserve">La journée a été riche en découverte et en échanges, merci à Jean Victor pour son accueil, à Estelle SEMENTERY pour ses explications éclairées des domaines qu’elle nous a fait découvrir, à Anthony </w:t>
      </w:r>
      <w:proofErr w:type="spellStart"/>
      <w:proofErr w:type="gramStart"/>
      <w:r>
        <w:t>Grenon</w:t>
      </w:r>
      <w:proofErr w:type="spellEnd"/>
      <w:r>
        <w:t xml:space="preserve"> ,</w:t>
      </w:r>
      <w:proofErr w:type="gramEnd"/>
      <w:r>
        <w:t xml:space="preserve"> à Pascal </w:t>
      </w:r>
      <w:proofErr w:type="spellStart"/>
      <w:r>
        <w:t>Leonetti</w:t>
      </w:r>
      <w:proofErr w:type="spellEnd"/>
      <w:r>
        <w:t xml:space="preserve"> pour l’animation de la dégustation ainsi qu’aux dégustateurs volontaires : Romain </w:t>
      </w:r>
      <w:proofErr w:type="spellStart"/>
      <w:r>
        <w:t>Iltis</w:t>
      </w:r>
      <w:proofErr w:type="spellEnd"/>
      <w:r>
        <w:t xml:space="preserve">, Lionel </w:t>
      </w:r>
      <w:proofErr w:type="spellStart"/>
      <w:r>
        <w:t>Oberlé</w:t>
      </w:r>
      <w:proofErr w:type="spellEnd"/>
      <w:r>
        <w:t xml:space="preserve">, Antoine Haber, Antoine </w:t>
      </w:r>
      <w:proofErr w:type="spellStart"/>
      <w:r>
        <w:t>Elwart</w:t>
      </w:r>
      <w:proofErr w:type="spellEnd"/>
      <w:r>
        <w:t>, Yvon Gauthier et Jonathan Simon.</w:t>
      </w:r>
    </w:p>
    <w:p w:rsidR="00B45F07" w:rsidRDefault="00B45F07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888724" cy="2167389"/>
            <wp:effectExtent l="0" t="1270" r="5715" b="5715"/>
            <wp:docPr id="5" name="Image 5" descr="C:\Users\SAINT AMOUR\AppData\Local\Microsoft\Windows\INetCache\Content.Word\IMG_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NT AMOUR\AppData\Local\Microsoft\Windows\INetCache\Content.Word\IMG_69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8724" cy="216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</w:t>
      </w:r>
      <w:r>
        <w:rPr>
          <w:noProof/>
          <w:lang w:eastAsia="fr-FR"/>
        </w:rPr>
        <w:drawing>
          <wp:inline distT="0" distB="0" distL="0" distR="0" wp14:anchorId="10082AC7" wp14:editId="245DC6CC">
            <wp:extent cx="2891885" cy="2169762"/>
            <wp:effectExtent l="0" t="635" r="3175" b="3175"/>
            <wp:docPr id="4" name="Image 4" descr="C:\Users\SAINT AMOUR\AppData\Local\Microsoft\Windows\INetCache\Content.Word\IMG_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NT AMOUR\AppData\Local\Microsoft\Windows\INetCache\Content.Word\IMG_69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8142" cy="21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07" w:rsidRDefault="00B45F07">
      <w:pPr>
        <w:rPr>
          <w:noProof/>
          <w:lang w:eastAsia="fr-FR"/>
        </w:rPr>
      </w:pPr>
      <w:bookmarkStart w:id="0" w:name="_GoBack"/>
      <w:bookmarkEnd w:id="0"/>
    </w:p>
    <w:p w:rsidR="00B45F07" w:rsidRDefault="00B45F07">
      <w:pPr>
        <w:rPr>
          <w:noProof/>
          <w:lang w:eastAsia="fr-FR"/>
        </w:rPr>
      </w:pPr>
    </w:p>
    <w:p w:rsidR="00B45F07" w:rsidRDefault="00B45F07">
      <w:r>
        <w:rPr>
          <w:noProof/>
          <w:lang w:eastAsia="fr-FR"/>
        </w:rPr>
        <w:drawing>
          <wp:inline distT="0" distB="0" distL="0" distR="0" wp14:anchorId="6947E3C4" wp14:editId="05F9CB52">
            <wp:extent cx="2825449" cy="2119915"/>
            <wp:effectExtent l="0" t="9207" r="4127" b="4128"/>
            <wp:docPr id="3" name="Image 3" descr="C:\Users\SAINT AMOUR\AppData\Local\Microsoft\Windows\INetCache\Content.Word\IMG_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NT AMOUR\AppData\Local\Microsoft\Windows\INetCache\Content.Word\IMG_69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3723" cy="212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842609" cy="2132790"/>
            <wp:effectExtent l="0" t="6985" r="8255" b="8255"/>
            <wp:docPr id="1" name="Image 1" descr="C:\Users\SAINT AMOUR\AppData\Local\Microsoft\Windows\INetCache\Content.Word\IMG_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NT AMOUR\AppData\Local\Microsoft\Windows\INetCache\Content.Word\IMG_69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0478" cy="213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07" w:rsidRDefault="00B45F07"/>
    <w:p w:rsidR="00B45F07" w:rsidRDefault="00B45F07"/>
    <w:p w:rsidR="00BD2F0A" w:rsidRPr="00B45F07" w:rsidRDefault="00B45F07" w:rsidP="00B45F07">
      <w:pPr>
        <w:jc w:val="center"/>
        <w:rPr>
          <w:sz w:val="28"/>
          <w:u w:val="single"/>
        </w:rPr>
      </w:pPr>
      <w:r w:rsidRPr="00B45F07">
        <w:rPr>
          <w:sz w:val="28"/>
          <w:u w:val="single"/>
        </w:rPr>
        <w:t xml:space="preserve">Prochain rendez-vous : à </w:t>
      </w:r>
      <w:proofErr w:type="spellStart"/>
      <w:r w:rsidRPr="00B45F07">
        <w:rPr>
          <w:sz w:val="28"/>
          <w:u w:val="single"/>
        </w:rPr>
        <w:t>Guewenheim</w:t>
      </w:r>
      <w:proofErr w:type="spellEnd"/>
      <w:r w:rsidRPr="00B45F07">
        <w:rPr>
          <w:sz w:val="28"/>
          <w:u w:val="single"/>
        </w:rPr>
        <w:t xml:space="preserve"> chez Michel Seidel le 3 décembre !</w:t>
      </w:r>
    </w:p>
    <w:p w:rsidR="00BA6BDC" w:rsidRDefault="00BA6BDC"/>
    <w:p w:rsidR="00BC33EA" w:rsidRDefault="00BC33EA"/>
    <w:sectPr w:rsidR="00BC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47"/>
    <w:rsid w:val="001D69E9"/>
    <w:rsid w:val="007655A3"/>
    <w:rsid w:val="007B66F2"/>
    <w:rsid w:val="008E1251"/>
    <w:rsid w:val="009B6D47"/>
    <w:rsid w:val="00B45F07"/>
    <w:rsid w:val="00B5386B"/>
    <w:rsid w:val="00BA6BDC"/>
    <w:rsid w:val="00BC33EA"/>
    <w:rsid w:val="00BD2F0A"/>
    <w:rsid w:val="00C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AMOUR</dc:creator>
  <cp:lastModifiedBy>SAINT AMOUR</cp:lastModifiedBy>
  <cp:revision>1</cp:revision>
  <dcterms:created xsi:type="dcterms:W3CDTF">2018-10-02T08:10:00Z</dcterms:created>
  <dcterms:modified xsi:type="dcterms:W3CDTF">2018-10-02T10:08:00Z</dcterms:modified>
</cp:coreProperties>
</file>